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A2" w:rsidRPr="001C7EA2" w:rsidRDefault="001C7EA2" w:rsidP="001C7EA2">
      <w:pPr>
        <w:spacing w:line="720" w:lineRule="atLeast"/>
        <w:textAlignment w:val="baseline"/>
        <w:outlineLvl w:val="0"/>
        <w:rPr>
          <w:rFonts w:ascii="Georgia" w:eastAsia="Times New Roman" w:hAnsi="Georgia" w:cs="Times New Roman"/>
          <w:kern w:val="36"/>
          <w:sz w:val="60"/>
          <w:szCs w:val="60"/>
          <w:lang w:eastAsia="cs-CZ"/>
        </w:rPr>
      </w:pPr>
      <w:r w:rsidRPr="001C7EA2">
        <w:rPr>
          <w:rFonts w:ascii="Georgia" w:eastAsia="Times New Roman" w:hAnsi="Georgia" w:cs="Times New Roman"/>
          <w:kern w:val="36"/>
          <w:sz w:val="60"/>
          <w:szCs w:val="60"/>
          <w:lang w:eastAsia="cs-CZ"/>
        </w:rPr>
        <w:t>Zemřela dědička šlechtického rodu Mathilda Nostitzová</w:t>
      </w:r>
    </w:p>
    <w:p w:rsidR="001C7EA2" w:rsidRPr="001C7EA2" w:rsidRDefault="001C7EA2" w:rsidP="001C7EA2">
      <w:pPr>
        <w:spacing w:after="0" w:line="240" w:lineRule="auto"/>
        <w:rPr>
          <w:rFonts w:ascii="Georgia" w:eastAsia="Times New Roman" w:hAnsi="Georgia" w:cs="Times New Roman"/>
          <w:sz w:val="21"/>
          <w:szCs w:val="21"/>
          <w:lang w:eastAsia="cs-CZ"/>
        </w:rPr>
      </w:pPr>
      <w:r w:rsidRPr="001C7EA2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cs-CZ"/>
        </w:rPr>
        <w:t>Dnes 11:48</w:t>
      </w:r>
    </w:p>
    <w:p w:rsidR="001C7EA2" w:rsidRPr="001C7EA2" w:rsidRDefault="000828E9" w:rsidP="001C7EA2">
      <w:pPr>
        <w:spacing w:after="0" w:line="240" w:lineRule="auto"/>
        <w:rPr>
          <w:rFonts w:ascii="Georgia" w:eastAsia="Times New Roman" w:hAnsi="Georgia" w:cs="Times New Roman"/>
          <w:sz w:val="21"/>
          <w:szCs w:val="21"/>
          <w:lang w:eastAsia="cs-CZ"/>
        </w:rPr>
      </w:pPr>
      <w:hyperlink r:id="rId5" w:history="1">
        <w:r w:rsidR="001C7EA2" w:rsidRPr="001C7EA2">
          <w:rPr>
            <w:rFonts w:ascii="Georgia" w:eastAsia="Times New Roman" w:hAnsi="Georgia" w:cs="Times New Roman"/>
            <w:color w:val="000000"/>
            <w:sz w:val="21"/>
            <w:szCs w:val="21"/>
            <w:u w:val="single"/>
            <w:bdr w:val="none" w:sz="0" w:space="0" w:color="auto" w:frame="1"/>
            <w:lang w:eastAsia="cs-CZ"/>
          </w:rPr>
          <w:t>ČTK</w:t>
        </w:r>
      </w:hyperlink>
    </w:p>
    <w:p w:rsidR="000828E9" w:rsidRDefault="001C7EA2" w:rsidP="000828E9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8C2326"/>
          <w:sz w:val="29"/>
          <w:szCs w:val="29"/>
          <w:lang w:eastAsia="cs-CZ"/>
        </w:rPr>
      </w:pPr>
      <w:r w:rsidRPr="001C7EA2">
        <w:rPr>
          <w:rFonts w:ascii="Times New Roman" w:eastAsia="Times New Roman" w:hAnsi="Times New Roman" w:cs="Times New Roman"/>
          <w:color w:val="8C2326"/>
          <w:sz w:val="29"/>
          <w:szCs w:val="29"/>
          <w:lang w:eastAsia="cs-CZ"/>
        </w:rPr>
        <w:t>Ve věku 85 let zemřela dědička šlechtického rodu Nosticů Mathilda Nostitzová. V Česku se hraběnka Nostitzová po návratu z emigrace věnovala mimo jiné pomoci zrakově postiženým. Fond Mathilda, jehož byla patronkou, se zabývá například výcvikem vodicích psů, pořádáním akcí pro zrakově postižené a speciálních počítačových kurzů či podporou mladých handicapovaných hudebníků.</w:t>
      </w:r>
      <w:r w:rsidR="000828E9">
        <w:rPr>
          <w:rFonts w:ascii="Times New Roman" w:eastAsia="Times New Roman" w:hAnsi="Times New Roman" w:cs="Times New Roman"/>
          <w:color w:val="8C2326"/>
          <w:sz w:val="29"/>
          <w:szCs w:val="29"/>
          <w:lang w:eastAsia="cs-CZ"/>
        </w:rPr>
        <w:t xml:space="preserve"> </w:t>
      </w:r>
    </w:p>
    <w:p w:rsidR="001C7EA2" w:rsidRPr="000828E9" w:rsidRDefault="001C7EA2" w:rsidP="000828E9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8C2326"/>
          <w:sz w:val="29"/>
          <w:szCs w:val="29"/>
          <w:lang w:eastAsia="cs-CZ"/>
        </w:rPr>
      </w:pPr>
      <w:r w:rsidRPr="001C7EA2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 úmrtí informoval ve středu server </w:t>
      </w:r>
      <w:hyperlink r:id="rId6" w:tgtFrame="_blank" w:history="1">
        <w:r w:rsidRPr="001C7EA2">
          <w:rPr>
            <w:rFonts w:ascii="Georgia" w:eastAsia="Times New Roman" w:hAnsi="Georgia" w:cs="Times New Roman"/>
            <w:color w:val="000066"/>
            <w:sz w:val="26"/>
            <w:szCs w:val="26"/>
            <w:u w:val="single"/>
            <w:bdr w:val="none" w:sz="0" w:space="0" w:color="auto" w:frame="1"/>
            <w:lang w:eastAsia="cs-CZ"/>
          </w:rPr>
          <w:t>Blesk.cz</w:t>
        </w:r>
      </w:hyperlink>
      <w:r w:rsidRPr="001C7EA2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 na základě vyjádření ředitele Nadačního fondu Mathilda Luboše Krapky.</w:t>
      </w:r>
    </w:p>
    <w:p w:rsidR="001C7EA2" w:rsidRPr="001C7EA2" w:rsidRDefault="001C7EA2" w:rsidP="001C7EA2">
      <w:pPr>
        <w:shd w:val="clear" w:color="auto" w:fill="FFFFFF"/>
        <w:spacing w:after="300"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1C7EA2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Mathilda Nostitzová se narodila na zámku v Plané na Tachovsku. Ve svém domově ale strávila jen část dětství, protože její rodina musela po komunistickém převratu v únoru 1948 z Československa emigrovat.</w:t>
      </w:r>
    </w:p>
    <w:p w:rsidR="001C7EA2" w:rsidRPr="001C7EA2" w:rsidRDefault="001C7EA2" w:rsidP="000828E9">
      <w:pPr>
        <w:shd w:val="clear" w:color="auto" w:fill="FFFFFF"/>
        <w:spacing w:after="300" w:line="390" w:lineRule="atLeast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</w:pPr>
      <w:r w:rsidRPr="001C7EA2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V zahraničí pak vystudovala hotelovou školu a poté pracovala v cestovní kanceláři, v hotelu i jako novinářka. V roce 1970 si vzala italského diplomata a poté žila v řadě evropských měst, ale také třeba v Japonsku nebo Ománu.</w:t>
      </w:r>
      <w:r w:rsidR="000828E9" w:rsidRPr="001C7EA2"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  <w:t xml:space="preserve"> </w:t>
      </w:r>
      <w:bookmarkStart w:id="0" w:name="_GoBack"/>
      <w:bookmarkEnd w:id="0"/>
    </w:p>
    <w:p w:rsidR="001C7EA2" w:rsidRPr="001C7EA2" w:rsidRDefault="001C7EA2" w:rsidP="001C7EA2">
      <w:pPr>
        <w:shd w:val="clear" w:color="auto" w:fill="FFFFFF"/>
        <w:spacing w:after="300"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1C7EA2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Do Československa se mohla vrátit až v roce 1990. O dva roky později se poprvé vrátila i do rodné Plané, kde našla zámek svého rodu ve zdevastovaném stavu. Požádala o něj v restituci, zámek jí však vydán nebyl.</w:t>
      </w:r>
    </w:p>
    <w:p w:rsidR="001C7EA2" w:rsidRPr="001C7EA2" w:rsidRDefault="001C7EA2" w:rsidP="001C7EA2">
      <w:pPr>
        <w:shd w:val="clear" w:color="auto" w:fill="FFFFFF"/>
        <w:spacing w:after="300"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1C7EA2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Poté se zaměřila na podporu lidí s těžkým zrakovým postižením. Významně se podílela například na založení centra výcviku vodicích psů v Praze-Jinonicích.</w:t>
      </w:r>
    </w:p>
    <w:p w:rsidR="001C7EA2" w:rsidRPr="001C7EA2" w:rsidRDefault="001C7EA2" w:rsidP="001C7EA2">
      <w:pPr>
        <w:shd w:val="clear" w:color="auto" w:fill="FFFFFF"/>
        <w:spacing w:after="300"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1C7EA2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Pomohla pro tyto účely získat finanční i materiální dary. V září 2012 dostala stříbrnou pamětní medaili Senátu právě za podporu zrakově postižených.</w:t>
      </w:r>
    </w:p>
    <w:p w:rsidR="001C7EA2" w:rsidRPr="001C7EA2" w:rsidRDefault="001C7EA2" w:rsidP="001C7EA2">
      <w:pPr>
        <w:shd w:val="clear" w:color="auto" w:fill="FFFFFF"/>
        <w:spacing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1C7EA2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„Její dobrosrdečnost, laskavost a síla vytrvat v boji za to, co je správné, byla opravdu výjimečná,” uvedl na Twitteru europoslanec a předseda správní rady Nadace Jana a Medy Mládkových – Museum Kampa Jiří Pospíšil (TOP 09).</w:t>
      </w:r>
    </w:p>
    <w:p w:rsidR="00D64D53" w:rsidRDefault="00D64D53"/>
    <w:sectPr w:rsidR="00D64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A2"/>
    <w:rsid w:val="000828E9"/>
    <w:rsid w:val="001C7EA2"/>
    <w:rsid w:val="00D6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C7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7E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tm-date-formatted">
    <w:name w:val="atm-date-formatted"/>
    <w:basedOn w:val="Standardnpsmoodstavce"/>
    <w:rsid w:val="001C7EA2"/>
  </w:style>
  <w:style w:type="character" w:styleId="Hypertextovodkaz">
    <w:name w:val="Hyperlink"/>
    <w:basedOn w:val="Standardnpsmoodstavce"/>
    <w:uiPriority w:val="99"/>
    <w:semiHidden/>
    <w:unhideWhenUsed/>
    <w:rsid w:val="001C7EA2"/>
    <w:rPr>
      <w:color w:val="0000FF"/>
      <w:u w:val="single"/>
    </w:rPr>
  </w:style>
  <w:style w:type="paragraph" w:customStyle="1" w:styleId="dc1">
    <w:name w:val="d_c1"/>
    <w:basedOn w:val="Normln"/>
    <w:rsid w:val="001C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y">
    <w:name w:val="d_y"/>
    <w:basedOn w:val="Standardnpsmoodstavce"/>
    <w:rsid w:val="001C7EA2"/>
  </w:style>
  <w:style w:type="character" w:customStyle="1" w:styleId="fag">
    <w:name w:val="f_ag"/>
    <w:basedOn w:val="Standardnpsmoodstavce"/>
    <w:rsid w:val="001C7EA2"/>
  </w:style>
  <w:style w:type="character" w:customStyle="1" w:styleId="fah">
    <w:name w:val="f_ah"/>
    <w:basedOn w:val="Standardnpsmoodstavce"/>
    <w:rsid w:val="001C7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C7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7E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tm-date-formatted">
    <w:name w:val="atm-date-formatted"/>
    <w:basedOn w:val="Standardnpsmoodstavce"/>
    <w:rsid w:val="001C7EA2"/>
  </w:style>
  <w:style w:type="character" w:styleId="Hypertextovodkaz">
    <w:name w:val="Hyperlink"/>
    <w:basedOn w:val="Standardnpsmoodstavce"/>
    <w:uiPriority w:val="99"/>
    <w:semiHidden/>
    <w:unhideWhenUsed/>
    <w:rsid w:val="001C7EA2"/>
    <w:rPr>
      <w:color w:val="0000FF"/>
      <w:u w:val="single"/>
    </w:rPr>
  </w:style>
  <w:style w:type="paragraph" w:customStyle="1" w:styleId="dc1">
    <w:name w:val="d_c1"/>
    <w:basedOn w:val="Normln"/>
    <w:rsid w:val="001C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y">
    <w:name w:val="d_y"/>
    <w:basedOn w:val="Standardnpsmoodstavce"/>
    <w:rsid w:val="001C7EA2"/>
  </w:style>
  <w:style w:type="character" w:customStyle="1" w:styleId="fag">
    <w:name w:val="f_ag"/>
    <w:basedOn w:val="Standardnpsmoodstavce"/>
    <w:rsid w:val="001C7EA2"/>
  </w:style>
  <w:style w:type="character" w:customStyle="1" w:styleId="fah">
    <w:name w:val="f_ah"/>
    <w:basedOn w:val="Standardnpsmoodstavce"/>
    <w:rsid w:val="001C7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790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6400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86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3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6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0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25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1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364089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4810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8" w:color="auto"/>
                                        <w:bottom w:val="single" w:sz="6" w:space="9" w:color="D0D0D0"/>
                                        <w:right w:val="none" w:sz="0" w:space="18" w:color="auto"/>
                                      </w:divBdr>
                                      <w:divsChild>
                                        <w:div w:id="136466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21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33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5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806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58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35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lesk.cz/clanek/celebrity-ceske-celebrity/685318/ceska-slechta-place-zemrela-hrabenka-mathilda-nostitzova-85.html" TargetMode="External"/><Relationship Id="rId5" Type="http://schemas.openxmlformats.org/officeDocument/2006/relationships/hyperlink" Target="https://www.ctk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Mathilda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2021-07-21T11:03:00Z</dcterms:created>
  <dcterms:modified xsi:type="dcterms:W3CDTF">2021-08-04T09:33:00Z</dcterms:modified>
</cp:coreProperties>
</file>